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60" w:type="dxa"/>
        <w:tblInd w:w="-649" w:type="dxa"/>
        <w:tblLayout w:type="fixed"/>
        <w:tblCellMar>
          <w:left w:w="71" w:type="dxa"/>
          <w:right w:w="71" w:type="dxa"/>
        </w:tblCellMar>
        <w:tblLook w:val="0000" w:firstRow="0" w:lastRow="0" w:firstColumn="0" w:lastColumn="0" w:noHBand="0" w:noVBand="0"/>
      </w:tblPr>
      <w:tblGrid>
        <w:gridCol w:w="4500"/>
        <w:gridCol w:w="1620"/>
        <w:gridCol w:w="4340"/>
      </w:tblGrid>
      <w:tr w:rsidR="00A12A11" w:rsidRPr="00A00346" w:rsidTr="00656198">
        <w:trPr>
          <w:trHeight w:val="1797"/>
        </w:trPr>
        <w:tc>
          <w:tcPr>
            <w:tcW w:w="4500" w:type="dxa"/>
          </w:tcPr>
          <w:p w:rsidR="00A12A11" w:rsidRPr="00A00346" w:rsidRDefault="00A12A11" w:rsidP="00656198">
            <w:pPr>
              <w:jc w:val="center"/>
              <w:rPr>
                <w:szCs w:val="28"/>
              </w:rPr>
            </w:pPr>
            <w:r w:rsidRPr="00A00346">
              <w:rPr>
                <w:szCs w:val="28"/>
              </w:rPr>
              <w:t>ПОСТАНОВЛЕНИЕ</w:t>
            </w:r>
          </w:p>
          <w:p w:rsidR="00A12A11" w:rsidRPr="00A00346" w:rsidRDefault="00A12A11" w:rsidP="00656198">
            <w:pPr>
              <w:jc w:val="center"/>
              <w:rPr>
                <w:szCs w:val="28"/>
              </w:rPr>
            </w:pPr>
            <w:r w:rsidRPr="00A00346">
              <w:rPr>
                <w:szCs w:val="28"/>
              </w:rPr>
              <w:t>администрации</w:t>
            </w:r>
          </w:p>
          <w:p w:rsidR="00A12A11" w:rsidRPr="00A00346" w:rsidRDefault="00A12A11" w:rsidP="00656198">
            <w:pPr>
              <w:jc w:val="center"/>
              <w:rPr>
                <w:szCs w:val="28"/>
              </w:rPr>
            </w:pPr>
            <w:proofErr w:type="spellStart"/>
            <w:r w:rsidRPr="00A00346">
              <w:rPr>
                <w:szCs w:val="28"/>
              </w:rPr>
              <w:t>Городовиковского</w:t>
            </w:r>
            <w:proofErr w:type="spellEnd"/>
            <w:r w:rsidRPr="00A00346">
              <w:rPr>
                <w:szCs w:val="28"/>
              </w:rPr>
              <w:t xml:space="preserve"> городского  муниципального образования</w:t>
            </w:r>
          </w:p>
          <w:p w:rsidR="00A12A11" w:rsidRPr="00A00346" w:rsidRDefault="00A12A11" w:rsidP="00656198">
            <w:pPr>
              <w:jc w:val="center"/>
              <w:rPr>
                <w:szCs w:val="28"/>
              </w:rPr>
            </w:pPr>
            <w:r w:rsidRPr="00A00346">
              <w:rPr>
                <w:szCs w:val="28"/>
              </w:rPr>
              <w:t>Республики Калмыкия</w:t>
            </w:r>
          </w:p>
          <w:p w:rsidR="00A12A11" w:rsidRPr="00A00346" w:rsidRDefault="00A12A11" w:rsidP="00656198">
            <w:pPr>
              <w:jc w:val="center"/>
              <w:rPr>
                <w:szCs w:val="28"/>
              </w:rPr>
            </w:pPr>
          </w:p>
        </w:tc>
        <w:tc>
          <w:tcPr>
            <w:tcW w:w="1620" w:type="dxa"/>
          </w:tcPr>
          <w:p w:rsidR="00A12A11" w:rsidRPr="00A00346" w:rsidRDefault="00A12A11" w:rsidP="00656198">
            <w:pPr>
              <w:tabs>
                <w:tab w:val="left" w:pos="3780"/>
                <w:tab w:val="left" w:pos="3960"/>
                <w:tab w:val="left" w:pos="5040"/>
                <w:tab w:val="left" w:pos="5220"/>
              </w:tabs>
              <w:jc w:val="center"/>
              <w:rPr>
                <w:sz w:val="32"/>
              </w:rPr>
            </w:pPr>
            <w:r w:rsidRPr="00A00346">
              <w:rPr>
                <w:b/>
                <w:noProof/>
              </w:rPr>
              <w:drawing>
                <wp:anchor distT="0" distB="0" distL="114300" distR="114300" simplePos="0" relativeHeight="251659264" behindDoc="0" locked="0" layoutInCell="1" allowOverlap="1" wp14:anchorId="1BB54F83" wp14:editId="15B81328">
                  <wp:simplePos x="0" y="0"/>
                  <wp:positionH relativeFrom="column">
                    <wp:posOffset>69215</wp:posOffset>
                  </wp:positionH>
                  <wp:positionV relativeFrom="paragraph">
                    <wp:posOffset>114300</wp:posOffset>
                  </wp:positionV>
                  <wp:extent cx="796290" cy="914400"/>
                  <wp:effectExtent l="0" t="0" r="3810" b="0"/>
                  <wp:wrapNone/>
                  <wp:docPr id="4" name="Рисунок 2" descr="../../../../../BOBBY/KALMGERB.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OBBY/KALMGERB.PCX"/>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796290" cy="914400"/>
                          </a:xfrm>
                          <a:prstGeom prst="rect">
                            <a:avLst/>
                          </a:prstGeom>
                          <a:noFill/>
                          <a:ln>
                            <a:noFill/>
                          </a:ln>
                        </pic:spPr>
                      </pic:pic>
                    </a:graphicData>
                  </a:graphic>
                </wp:anchor>
              </w:drawing>
            </w:r>
          </w:p>
        </w:tc>
        <w:tc>
          <w:tcPr>
            <w:tcW w:w="4340" w:type="dxa"/>
          </w:tcPr>
          <w:p w:rsidR="00A12A11" w:rsidRPr="00A00346" w:rsidRDefault="00A12A11" w:rsidP="00656198">
            <w:pPr>
              <w:jc w:val="center"/>
              <w:rPr>
                <w:szCs w:val="28"/>
              </w:rPr>
            </w:pPr>
            <w:proofErr w:type="spellStart"/>
            <w:r w:rsidRPr="00A00346">
              <w:rPr>
                <w:szCs w:val="28"/>
              </w:rPr>
              <w:t>Хальмг</w:t>
            </w:r>
            <w:proofErr w:type="spellEnd"/>
            <w:r w:rsidRPr="00A00346">
              <w:rPr>
                <w:szCs w:val="28"/>
              </w:rPr>
              <w:t xml:space="preserve"> </w:t>
            </w:r>
            <w:proofErr w:type="spellStart"/>
            <w:r w:rsidRPr="00A00346">
              <w:rPr>
                <w:szCs w:val="28"/>
              </w:rPr>
              <w:t>Тан</w:t>
            </w:r>
            <w:proofErr w:type="spellEnd"/>
            <w:proofErr w:type="gramStart"/>
            <w:r w:rsidRPr="00A00346">
              <w:rPr>
                <w:szCs w:val="28"/>
                <w:lang w:val="en-GB"/>
              </w:rPr>
              <w:t>h</w:t>
            </w:r>
            <w:proofErr w:type="gramEnd"/>
            <w:r w:rsidRPr="00A00346">
              <w:rPr>
                <w:szCs w:val="28"/>
              </w:rPr>
              <w:t>чин</w:t>
            </w:r>
          </w:p>
          <w:p w:rsidR="00A12A11" w:rsidRPr="00A00346" w:rsidRDefault="00A12A11" w:rsidP="00656198">
            <w:pPr>
              <w:jc w:val="center"/>
              <w:rPr>
                <w:szCs w:val="28"/>
              </w:rPr>
            </w:pPr>
            <w:proofErr w:type="spellStart"/>
            <w:r w:rsidRPr="00A00346">
              <w:rPr>
                <w:szCs w:val="28"/>
              </w:rPr>
              <w:t>Городовиковск</w:t>
            </w:r>
            <w:proofErr w:type="spellEnd"/>
            <w:r w:rsidRPr="00A00346">
              <w:rPr>
                <w:szCs w:val="28"/>
              </w:rPr>
              <w:t xml:space="preserve">     </w:t>
            </w:r>
            <w:proofErr w:type="spellStart"/>
            <w:r w:rsidRPr="00A00346">
              <w:rPr>
                <w:szCs w:val="28"/>
              </w:rPr>
              <w:t>бал</w:t>
            </w:r>
            <w:proofErr w:type="gramStart"/>
            <w:r w:rsidRPr="00A00346">
              <w:rPr>
                <w:szCs w:val="28"/>
              </w:rPr>
              <w:t>h</w:t>
            </w:r>
            <w:proofErr w:type="gramEnd"/>
            <w:r w:rsidRPr="00A00346">
              <w:rPr>
                <w:szCs w:val="28"/>
              </w:rPr>
              <w:t>сна</w:t>
            </w:r>
            <w:proofErr w:type="spellEnd"/>
            <w:r w:rsidRPr="00A00346">
              <w:rPr>
                <w:szCs w:val="28"/>
              </w:rPr>
              <w:t xml:space="preserve">        </w:t>
            </w:r>
          </w:p>
          <w:p w:rsidR="00A12A11" w:rsidRPr="00A00346" w:rsidRDefault="00A12A11" w:rsidP="00656198">
            <w:pPr>
              <w:jc w:val="center"/>
              <w:rPr>
                <w:sz w:val="32"/>
              </w:rPr>
            </w:pPr>
            <w:proofErr w:type="spellStart"/>
            <w:r w:rsidRPr="00A00346">
              <w:rPr>
                <w:szCs w:val="28"/>
              </w:rPr>
              <w:t>муниципальн</w:t>
            </w:r>
            <w:proofErr w:type="spellEnd"/>
            <w:r w:rsidRPr="00A00346">
              <w:rPr>
                <w:szCs w:val="28"/>
              </w:rPr>
              <w:t xml:space="preserve"> </w:t>
            </w:r>
            <w:proofErr w:type="spellStart"/>
            <w:r w:rsidRPr="00A00346">
              <w:rPr>
                <w:szCs w:val="28"/>
              </w:rPr>
              <w:t>б</w:t>
            </w:r>
            <w:proofErr w:type="gramStart"/>
            <w:r w:rsidRPr="00A00346">
              <w:rPr>
                <w:szCs w:val="28"/>
              </w:rPr>
              <w:t>y</w:t>
            </w:r>
            <w:proofErr w:type="gramEnd"/>
            <w:r w:rsidRPr="00A00346">
              <w:rPr>
                <w:szCs w:val="28"/>
              </w:rPr>
              <w:t>рдэцин</w:t>
            </w:r>
            <w:proofErr w:type="spellEnd"/>
            <w:r w:rsidRPr="00A00346">
              <w:rPr>
                <w:szCs w:val="28"/>
              </w:rPr>
              <w:t xml:space="preserve">   </w:t>
            </w:r>
            <w:proofErr w:type="spellStart"/>
            <w:r w:rsidRPr="00A00346">
              <w:rPr>
                <w:szCs w:val="28"/>
              </w:rPr>
              <w:t>администрац</w:t>
            </w:r>
            <w:proofErr w:type="spellEnd"/>
            <w:r w:rsidRPr="00A00346">
              <w:rPr>
                <w:szCs w:val="28"/>
              </w:rPr>
              <w:t xml:space="preserve">  </w:t>
            </w:r>
            <w:proofErr w:type="spellStart"/>
            <w:r w:rsidRPr="00A00346">
              <w:rPr>
                <w:szCs w:val="28"/>
              </w:rPr>
              <w:t>тогтавр</w:t>
            </w:r>
            <w:proofErr w:type="spellEnd"/>
            <w:r w:rsidRPr="00A00346">
              <w:rPr>
                <w:sz w:val="32"/>
              </w:rPr>
              <w:t xml:space="preserve">  </w:t>
            </w:r>
          </w:p>
        </w:tc>
      </w:tr>
    </w:tbl>
    <w:tbl>
      <w:tblPr>
        <w:tblpPr w:vertAnchor="page" w:horzAnchor="margin" w:tblpXSpec="center" w:tblpY="256"/>
        <w:tblOverlap w:val="never"/>
        <w:tblW w:w="9632" w:type="dxa"/>
        <w:tblCellMar>
          <w:top w:w="48" w:type="dxa"/>
          <w:left w:w="432" w:type="dxa"/>
          <w:bottom w:w="71" w:type="dxa"/>
          <w:right w:w="115" w:type="dxa"/>
        </w:tblCellMar>
        <w:tblLook w:val="04A0" w:firstRow="1" w:lastRow="0" w:firstColumn="1" w:lastColumn="0" w:noHBand="0" w:noVBand="1"/>
      </w:tblPr>
      <w:tblGrid>
        <w:gridCol w:w="3654"/>
        <w:gridCol w:w="2472"/>
        <w:gridCol w:w="3506"/>
      </w:tblGrid>
      <w:tr w:rsidR="00A12A11" w:rsidRPr="00A00346" w:rsidTr="00656198">
        <w:trPr>
          <w:trHeight w:val="375"/>
        </w:trPr>
        <w:tc>
          <w:tcPr>
            <w:tcW w:w="3654" w:type="dxa"/>
            <w:shd w:val="clear" w:color="auto" w:fill="auto"/>
            <w:vAlign w:val="bottom"/>
          </w:tcPr>
          <w:p w:rsidR="00A12A11" w:rsidRPr="00A00346" w:rsidRDefault="00A12A11" w:rsidP="00656198">
            <w:pPr>
              <w:spacing w:after="0" w:line="259" w:lineRule="auto"/>
              <w:ind w:left="0" w:right="324" w:firstLine="0"/>
            </w:pPr>
          </w:p>
        </w:tc>
        <w:tc>
          <w:tcPr>
            <w:tcW w:w="2472" w:type="dxa"/>
            <w:shd w:val="clear" w:color="auto" w:fill="auto"/>
          </w:tcPr>
          <w:p w:rsidR="00A12A11" w:rsidRPr="00A00346" w:rsidRDefault="00A12A11" w:rsidP="00656198">
            <w:pPr>
              <w:spacing w:after="0" w:line="259" w:lineRule="auto"/>
              <w:ind w:left="170" w:firstLine="0"/>
              <w:jc w:val="left"/>
            </w:pPr>
          </w:p>
        </w:tc>
        <w:tc>
          <w:tcPr>
            <w:tcW w:w="3506" w:type="dxa"/>
            <w:shd w:val="clear" w:color="auto" w:fill="auto"/>
            <w:vAlign w:val="bottom"/>
          </w:tcPr>
          <w:p w:rsidR="00A12A11" w:rsidRPr="00A00346" w:rsidRDefault="00A12A11" w:rsidP="00656198">
            <w:pPr>
              <w:spacing w:after="0" w:line="259" w:lineRule="auto"/>
              <w:ind w:left="0" w:right="218" w:firstLine="0"/>
              <w:jc w:val="center"/>
            </w:pPr>
          </w:p>
        </w:tc>
      </w:tr>
    </w:tbl>
    <w:p w:rsidR="00A12A11" w:rsidRPr="00A00346" w:rsidRDefault="00A12A11" w:rsidP="00A12A11">
      <w:pPr>
        <w:jc w:val="center"/>
        <w:rPr>
          <w:sz w:val="24"/>
          <w:szCs w:val="24"/>
        </w:rPr>
      </w:pPr>
      <w:r w:rsidRPr="00A00346">
        <w:rPr>
          <w:sz w:val="24"/>
          <w:szCs w:val="24"/>
        </w:rPr>
        <w:t xml:space="preserve">359050, Республика Калмыкия, </w:t>
      </w:r>
      <w:proofErr w:type="spellStart"/>
      <w:r w:rsidRPr="00A00346">
        <w:rPr>
          <w:sz w:val="24"/>
          <w:szCs w:val="24"/>
        </w:rPr>
        <w:t>г</w:t>
      </w:r>
      <w:proofErr w:type="gramStart"/>
      <w:r w:rsidRPr="00A00346">
        <w:rPr>
          <w:sz w:val="24"/>
          <w:szCs w:val="24"/>
        </w:rPr>
        <w:t>.Г</w:t>
      </w:r>
      <w:proofErr w:type="gramEnd"/>
      <w:r w:rsidRPr="00A00346">
        <w:rPr>
          <w:sz w:val="24"/>
          <w:szCs w:val="24"/>
        </w:rPr>
        <w:t>ородовиковск</w:t>
      </w:r>
      <w:proofErr w:type="spellEnd"/>
      <w:r w:rsidRPr="00A00346">
        <w:rPr>
          <w:sz w:val="24"/>
          <w:szCs w:val="24"/>
        </w:rPr>
        <w:t>, пер.  Комсомольский 3,</w:t>
      </w:r>
    </w:p>
    <w:p w:rsidR="00A12A11" w:rsidRPr="00A00346" w:rsidRDefault="00A12A11" w:rsidP="00A12A11">
      <w:pPr>
        <w:jc w:val="center"/>
        <w:rPr>
          <w:sz w:val="24"/>
          <w:szCs w:val="24"/>
        </w:rPr>
      </w:pPr>
      <w:r w:rsidRPr="00A00346">
        <w:rPr>
          <w:sz w:val="24"/>
          <w:szCs w:val="24"/>
        </w:rPr>
        <w:t xml:space="preserve">тел/факс /84731/  91-7-67, 91-8-67, </w:t>
      </w:r>
      <w:r w:rsidRPr="00A00346">
        <w:rPr>
          <w:sz w:val="24"/>
          <w:szCs w:val="24"/>
          <w:lang w:val="en-US"/>
        </w:rPr>
        <w:t>e</w:t>
      </w:r>
      <w:r w:rsidRPr="00A00346">
        <w:rPr>
          <w:sz w:val="24"/>
          <w:szCs w:val="24"/>
        </w:rPr>
        <w:t>-</w:t>
      </w:r>
      <w:r w:rsidRPr="00A00346">
        <w:rPr>
          <w:sz w:val="24"/>
          <w:szCs w:val="24"/>
          <w:lang w:val="en-US"/>
        </w:rPr>
        <w:t>mail</w:t>
      </w:r>
      <w:r w:rsidRPr="00A00346">
        <w:rPr>
          <w:sz w:val="24"/>
          <w:szCs w:val="24"/>
        </w:rPr>
        <w:t xml:space="preserve">:  </w:t>
      </w:r>
      <w:hyperlink r:id="rId7" w:history="1">
        <w:r w:rsidRPr="00A00346">
          <w:rPr>
            <w:color w:val="0000FF"/>
            <w:sz w:val="24"/>
            <w:szCs w:val="24"/>
            <w:u w:val="single"/>
            <w:lang w:val="en-US"/>
          </w:rPr>
          <w:t>ggmo</w:t>
        </w:r>
        <w:r w:rsidRPr="00A00346">
          <w:rPr>
            <w:color w:val="0000FF"/>
            <w:sz w:val="24"/>
            <w:szCs w:val="24"/>
            <w:u w:val="single"/>
          </w:rPr>
          <w:t>@</w:t>
        </w:r>
        <w:r w:rsidRPr="00A00346">
          <w:rPr>
            <w:color w:val="0000FF"/>
            <w:sz w:val="24"/>
            <w:szCs w:val="24"/>
            <w:u w:val="single"/>
            <w:lang w:val="en-US"/>
          </w:rPr>
          <w:t>mail</w:t>
        </w:r>
        <w:r w:rsidRPr="00A00346">
          <w:rPr>
            <w:color w:val="0000FF"/>
            <w:sz w:val="24"/>
            <w:szCs w:val="24"/>
            <w:u w:val="single"/>
          </w:rPr>
          <w:t>.</w:t>
        </w:r>
        <w:proofErr w:type="spellStart"/>
        <w:r w:rsidRPr="00A00346">
          <w:rPr>
            <w:color w:val="0000FF"/>
            <w:sz w:val="24"/>
            <w:szCs w:val="24"/>
            <w:u w:val="single"/>
          </w:rPr>
          <w:t>ru</w:t>
        </w:r>
        <w:proofErr w:type="spellEnd"/>
      </w:hyperlink>
      <w:r w:rsidRPr="00A00346">
        <w:rPr>
          <w:sz w:val="24"/>
          <w:szCs w:val="24"/>
        </w:rPr>
        <w:t xml:space="preserve"> </w:t>
      </w:r>
    </w:p>
    <w:p w:rsidR="00A12A11" w:rsidRPr="00A00346" w:rsidRDefault="00A12A11" w:rsidP="00A12A11">
      <w:pPr>
        <w:ind w:left="-360"/>
        <w:jc w:val="center"/>
      </w:pPr>
      <w:r w:rsidRPr="00A00346">
        <w:t>---------------------------------------------------------------------------------------------------</w:t>
      </w:r>
    </w:p>
    <w:p w:rsidR="00A12A11" w:rsidRPr="00A00346" w:rsidRDefault="00A12A11" w:rsidP="00A12A11">
      <w:pPr>
        <w:ind w:left="-360"/>
      </w:pPr>
      <w:r w:rsidRPr="00A00346">
        <w:t xml:space="preserve">  от « </w:t>
      </w:r>
      <w:r>
        <w:t>06</w:t>
      </w:r>
      <w:r w:rsidRPr="00C10ECF">
        <w:t xml:space="preserve"> »  </w:t>
      </w:r>
      <w:r>
        <w:t>марта</w:t>
      </w:r>
      <w:r w:rsidRPr="00C10ECF">
        <w:t xml:space="preserve">   202</w:t>
      </w:r>
      <w:r>
        <w:t>6</w:t>
      </w:r>
      <w:r w:rsidRPr="00A00346">
        <w:t xml:space="preserve"> г.               №</w:t>
      </w:r>
      <w:r>
        <w:t xml:space="preserve"> </w:t>
      </w:r>
      <w:r w:rsidRPr="00C10ECF">
        <w:rPr>
          <w:u w:val="single"/>
        </w:rPr>
        <w:t>55/а-п</w:t>
      </w:r>
      <w:r w:rsidRPr="00A00346">
        <w:rPr>
          <w:b/>
        </w:rPr>
        <w:t xml:space="preserve">                 </w:t>
      </w:r>
      <w:r w:rsidRPr="00A00346">
        <w:t xml:space="preserve">      г. </w:t>
      </w:r>
      <w:proofErr w:type="spellStart"/>
      <w:r w:rsidRPr="00A00346">
        <w:t>Городовиковск</w:t>
      </w:r>
      <w:proofErr w:type="spellEnd"/>
      <w:r w:rsidRPr="00A00346">
        <w:t xml:space="preserve">      </w:t>
      </w:r>
    </w:p>
    <w:p w:rsidR="00A12A11" w:rsidRPr="00A00346" w:rsidRDefault="00A12A11" w:rsidP="00A12A11">
      <w:pPr>
        <w:spacing w:after="0" w:line="240" w:lineRule="auto"/>
        <w:ind w:left="3420" w:firstLine="0"/>
        <w:rPr>
          <w:color w:val="auto"/>
          <w:sz w:val="24"/>
          <w:szCs w:val="24"/>
        </w:rPr>
      </w:pPr>
    </w:p>
    <w:tbl>
      <w:tblPr>
        <w:tblStyle w:val="a3"/>
        <w:tblW w:w="0" w:type="auto"/>
        <w:tblInd w:w="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4569"/>
      </w:tblGrid>
      <w:tr w:rsidR="00A12A11" w:rsidRPr="00A00346" w:rsidTr="00656198">
        <w:tc>
          <w:tcPr>
            <w:tcW w:w="4785" w:type="dxa"/>
          </w:tcPr>
          <w:p w:rsidR="00A12A11" w:rsidRPr="00A00346" w:rsidRDefault="00A12A11" w:rsidP="00656198">
            <w:pPr>
              <w:ind w:left="0" w:firstLine="0"/>
              <w:rPr>
                <w:szCs w:val="28"/>
              </w:rPr>
            </w:pPr>
          </w:p>
        </w:tc>
        <w:tc>
          <w:tcPr>
            <w:tcW w:w="4785" w:type="dxa"/>
          </w:tcPr>
          <w:p w:rsidR="00A12A11" w:rsidRPr="00A00346" w:rsidRDefault="00A12A11" w:rsidP="00656198">
            <w:pPr>
              <w:ind w:left="0" w:firstLine="0"/>
              <w:rPr>
                <w:szCs w:val="28"/>
              </w:rPr>
            </w:pPr>
            <w:r w:rsidRPr="00A00346">
              <w:rPr>
                <w:szCs w:val="28"/>
              </w:rPr>
              <w:t xml:space="preserve">О внесении изменений в постановление Администрации </w:t>
            </w:r>
            <w:proofErr w:type="spellStart"/>
            <w:r w:rsidRPr="00A00346">
              <w:rPr>
                <w:szCs w:val="28"/>
              </w:rPr>
              <w:t>Городовиковского</w:t>
            </w:r>
            <w:proofErr w:type="spellEnd"/>
            <w:r w:rsidRPr="00A00346">
              <w:rPr>
                <w:szCs w:val="28"/>
              </w:rPr>
              <w:t xml:space="preserve"> городского муниципального образования Р</w:t>
            </w:r>
            <w:r>
              <w:rPr>
                <w:szCs w:val="28"/>
              </w:rPr>
              <w:t>еспублики Калмыкия от 05.10.2021</w:t>
            </w:r>
            <w:r w:rsidRPr="00A00346">
              <w:rPr>
                <w:szCs w:val="28"/>
              </w:rPr>
              <w:t xml:space="preserve"> №220-п</w:t>
            </w:r>
            <w:r>
              <w:rPr>
                <w:szCs w:val="28"/>
              </w:rPr>
              <w:t xml:space="preserve"> «</w:t>
            </w:r>
            <w:r w:rsidRPr="009A5A20">
              <w:rPr>
                <w:szCs w:val="28"/>
              </w:rPr>
              <w:t>Об утверждении Положения о комиссии по проведению осмотра здания, сооружения, объекта незавершенного строительства по выявлению правообладателей ранее учтенных объектов недвижимости</w:t>
            </w:r>
            <w:r>
              <w:rPr>
                <w:szCs w:val="28"/>
              </w:rPr>
              <w:t>»</w:t>
            </w:r>
          </w:p>
        </w:tc>
      </w:tr>
    </w:tbl>
    <w:p w:rsidR="00A12A11" w:rsidRPr="00A00346" w:rsidRDefault="00A12A11" w:rsidP="00A12A11">
      <w:pPr>
        <w:rPr>
          <w:szCs w:val="28"/>
        </w:rPr>
      </w:pPr>
    </w:p>
    <w:p w:rsidR="00A12A11" w:rsidRPr="00A00346" w:rsidRDefault="00A12A11" w:rsidP="00A12A11">
      <w:pPr>
        <w:spacing w:after="0" w:line="259" w:lineRule="auto"/>
        <w:ind w:left="10" w:firstLine="698"/>
        <w:rPr>
          <w:szCs w:val="28"/>
        </w:rPr>
      </w:pPr>
      <w:r w:rsidRPr="00A00346">
        <w:rPr>
          <w:szCs w:val="28"/>
        </w:rPr>
        <w:t>В соответствии с  Федеральным законом от 0</w:t>
      </w:r>
      <w:r>
        <w:rPr>
          <w:szCs w:val="28"/>
        </w:rPr>
        <w:t>5 марта</w:t>
      </w:r>
      <w:r w:rsidRPr="00A00346">
        <w:rPr>
          <w:szCs w:val="28"/>
        </w:rPr>
        <w:t xml:space="preserve"> 20</w:t>
      </w:r>
      <w:r>
        <w:rPr>
          <w:szCs w:val="28"/>
        </w:rPr>
        <w:t>25</w:t>
      </w:r>
      <w:r w:rsidRPr="00A00346">
        <w:rPr>
          <w:szCs w:val="28"/>
        </w:rPr>
        <w:t xml:space="preserve"> года </w:t>
      </w:r>
      <w:r>
        <w:rPr>
          <w:szCs w:val="28"/>
        </w:rPr>
        <w:t xml:space="preserve">         </w:t>
      </w:r>
      <w:r w:rsidRPr="00A00346">
        <w:rPr>
          <w:szCs w:val="28"/>
        </w:rPr>
        <w:t>№</w:t>
      </w:r>
      <w:r>
        <w:rPr>
          <w:szCs w:val="28"/>
        </w:rPr>
        <w:t xml:space="preserve"> 33</w:t>
      </w:r>
      <w:r w:rsidRPr="00A00346">
        <w:rPr>
          <w:szCs w:val="28"/>
        </w:rPr>
        <w:t xml:space="preserve">-ФЗ "Об общих принципах организации местного самоуправления в </w:t>
      </w:r>
      <w:r>
        <w:rPr>
          <w:szCs w:val="28"/>
        </w:rPr>
        <w:t>единой системе публичной власти</w:t>
      </w:r>
      <w:r w:rsidRPr="00A00346">
        <w:rPr>
          <w:szCs w:val="28"/>
        </w:rPr>
        <w:t>",  приказом Федеральной службы государственной регистрации, кадастра и картографии (</w:t>
      </w:r>
      <w:proofErr w:type="spellStart"/>
      <w:r w:rsidRPr="00A00346">
        <w:rPr>
          <w:szCs w:val="28"/>
        </w:rPr>
        <w:t>Росреестра</w:t>
      </w:r>
      <w:proofErr w:type="spellEnd"/>
      <w:r w:rsidRPr="00A00346">
        <w:rPr>
          <w:szCs w:val="28"/>
        </w:rPr>
        <w:t xml:space="preserve">) от 28.04.2021 № </w:t>
      </w:r>
      <w:proofErr w:type="gramStart"/>
      <w:r w:rsidRPr="00A00346">
        <w:rPr>
          <w:szCs w:val="28"/>
        </w:rPr>
        <w:t>П</w:t>
      </w:r>
      <w:proofErr w:type="gramEnd"/>
      <w:r w:rsidRPr="00A00346">
        <w:rPr>
          <w:szCs w:val="28"/>
        </w:rPr>
        <w:t xml:space="preserve">/0179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w:t>
      </w:r>
      <w:r w:rsidRPr="00A00346">
        <w:t xml:space="preserve">Администрации </w:t>
      </w:r>
      <w:proofErr w:type="spellStart"/>
      <w:r w:rsidRPr="00A00346">
        <w:t>Городовиковского</w:t>
      </w:r>
      <w:proofErr w:type="spellEnd"/>
      <w:r w:rsidRPr="00A00346">
        <w:t xml:space="preserve"> городского муниципального образования Республики Калмыкия</w:t>
      </w:r>
    </w:p>
    <w:p w:rsidR="00A12A11" w:rsidRPr="00A00346" w:rsidRDefault="00A12A11" w:rsidP="00A12A11">
      <w:pPr>
        <w:spacing w:after="0" w:line="259" w:lineRule="auto"/>
        <w:ind w:left="10" w:right="338" w:firstLine="0"/>
        <w:jc w:val="center"/>
        <w:rPr>
          <w:szCs w:val="28"/>
        </w:rPr>
      </w:pPr>
      <w:r w:rsidRPr="00A00346">
        <w:rPr>
          <w:szCs w:val="28"/>
        </w:rPr>
        <w:t>постановляет:</w:t>
      </w:r>
    </w:p>
    <w:p w:rsidR="00A12A11" w:rsidRPr="00A00346" w:rsidRDefault="00A12A11" w:rsidP="00A12A11">
      <w:pPr>
        <w:ind w:left="0" w:firstLine="0"/>
      </w:pPr>
      <w:r w:rsidRPr="00A00346">
        <w:t xml:space="preserve">   1.  Внести в постановление Администрации </w:t>
      </w:r>
      <w:proofErr w:type="spellStart"/>
      <w:r w:rsidRPr="00A00346">
        <w:t>Городовиковского</w:t>
      </w:r>
      <w:proofErr w:type="spellEnd"/>
      <w:r w:rsidRPr="00A00346">
        <w:t xml:space="preserve"> городского муниципального образования Республики Калмыкия от 05.10.2021г. №220-п «Об утверждении Положения о комиссии по проведению осмотра здания, сооружения, объекта незавершенного строительства по выявлению правообладателей ранее учтенных объектов недвижимости»</w:t>
      </w:r>
      <w:r>
        <w:t xml:space="preserve"> (с изменениями от 03.10.2022 №173-п)</w:t>
      </w:r>
      <w:r w:rsidRPr="00A00346">
        <w:t>, следующие изменения:</w:t>
      </w:r>
    </w:p>
    <w:p w:rsidR="00A12A11" w:rsidRPr="00A00346" w:rsidRDefault="00A12A11" w:rsidP="00A12A11">
      <w:pPr>
        <w:ind w:left="0"/>
        <w:rPr>
          <w:szCs w:val="28"/>
        </w:rPr>
      </w:pPr>
      <w:r w:rsidRPr="00A00346">
        <w:lastRenderedPageBreak/>
        <w:t xml:space="preserve">          - приложение 2</w:t>
      </w:r>
      <w:r w:rsidRPr="00A00346">
        <w:rPr>
          <w:color w:val="333333"/>
          <w:szCs w:val="28"/>
        </w:rPr>
        <w:t xml:space="preserve"> </w:t>
      </w:r>
      <w:r w:rsidRPr="00A00346">
        <w:rPr>
          <w:szCs w:val="28"/>
        </w:rPr>
        <w:t xml:space="preserve"> изложить в новой редакции, согласно приложению.</w:t>
      </w:r>
    </w:p>
    <w:p w:rsidR="00A12A11" w:rsidRPr="00A00346" w:rsidRDefault="00A12A11" w:rsidP="00A12A11">
      <w:pPr>
        <w:ind w:left="0" w:hanging="209"/>
      </w:pPr>
      <w:r w:rsidRPr="00A00346">
        <w:t xml:space="preserve">      2.  </w:t>
      </w:r>
      <w:proofErr w:type="gramStart"/>
      <w:r w:rsidRPr="00A00346">
        <w:t>Разместить</w:t>
      </w:r>
      <w:proofErr w:type="gramEnd"/>
      <w:r w:rsidRPr="00A00346">
        <w:t xml:space="preserve"> настоящее постановление на официальном сайте администрации </w:t>
      </w:r>
      <w:proofErr w:type="spellStart"/>
      <w:r w:rsidRPr="00A00346">
        <w:t>Городовиковского</w:t>
      </w:r>
      <w:proofErr w:type="spellEnd"/>
      <w:r w:rsidRPr="00A00346">
        <w:t xml:space="preserve"> городского  муниципального образования Республики Калмыкия в сети "Интернет".</w:t>
      </w: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Default="00A12A11" w:rsidP="00A12A11">
      <w:pPr>
        <w:rPr>
          <w:szCs w:val="28"/>
        </w:rPr>
      </w:pPr>
    </w:p>
    <w:p w:rsidR="00A12A11" w:rsidRPr="00A00346" w:rsidRDefault="00A12A11" w:rsidP="00A12A11">
      <w:pPr>
        <w:rPr>
          <w:szCs w:val="28"/>
        </w:rPr>
      </w:pPr>
    </w:p>
    <w:p w:rsidR="00A12A11" w:rsidRPr="00A00346" w:rsidRDefault="00A12A11" w:rsidP="00A12A11">
      <w:pPr>
        <w:spacing w:after="0" w:line="240" w:lineRule="auto"/>
        <w:rPr>
          <w:szCs w:val="28"/>
        </w:rPr>
      </w:pPr>
      <w:r w:rsidRPr="00A00346">
        <w:rPr>
          <w:szCs w:val="28"/>
        </w:rPr>
        <w:t xml:space="preserve"> </w:t>
      </w:r>
      <w:proofErr w:type="spellStart"/>
      <w:r>
        <w:rPr>
          <w:szCs w:val="28"/>
        </w:rPr>
        <w:t>Врио</w:t>
      </w:r>
      <w:proofErr w:type="spellEnd"/>
      <w:r>
        <w:rPr>
          <w:szCs w:val="28"/>
        </w:rPr>
        <w:t xml:space="preserve"> Главы </w:t>
      </w:r>
      <w:r w:rsidRPr="00A00346">
        <w:rPr>
          <w:szCs w:val="28"/>
        </w:rPr>
        <w:t>ГГМО РК (</w:t>
      </w:r>
      <w:proofErr w:type="spellStart"/>
      <w:r w:rsidRPr="00A00346">
        <w:rPr>
          <w:szCs w:val="28"/>
        </w:rPr>
        <w:t>ахлачи</w:t>
      </w:r>
      <w:proofErr w:type="spellEnd"/>
      <w:r w:rsidRPr="00A00346">
        <w:rPr>
          <w:szCs w:val="28"/>
        </w:rPr>
        <w:t xml:space="preserve">)                                           А. </w:t>
      </w:r>
      <w:r>
        <w:rPr>
          <w:szCs w:val="28"/>
        </w:rPr>
        <w:t>П. Шарапов</w:t>
      </w:r>
      <w:r w:rsidRPr="00A00346">
        <w:rPr>
          <w:szCs w:val="28"/>
        </w:rPr>
        <w:t xml:space="preserve"> </w:t>
      </w:r>
    </w:p>
    <w:p w:rsidR="00A12A11" w:rsidRPr="00A00346" w:rsidRDefault="00A12A11" w:rsidP="00A12A11">
      <w:pPr>
        <w:spacing w:after="0" w:line="240" w:lineRule="auto"/>
        <w:rPr>
          <w:sz w:val="16"/>
          <w:szCs w:val="16"/>
        </w:rPr>
      </w:pPr>
      <w:r w:rsidRPr="00A00346">
        <w:rPr>
          <w:szCs w:val="28"/>
        </w:rPr>
        <w:t xml:space="preserve">  </w:t>
      </w: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Default="00A12A11" w:rsidP="00A12A11">
      <w:pPr>
        <w:rPr>
          <w:sz w:val="16"/>
          <w:szCs w:val="16"/>
        </w:rPr>
      </w:pPr>
    </w:p>
    <w:p w:rsidR="00A12A11" w:rsidRPr="00A00346" w:rsidRDefault="00A12A11" w:rsidP="00A12A11">
      <w:pPr>
        <w:rPr>
          <w:sz w:val="16"/>
          <w:szCs w:val="16"/>
        </w:rPr>
      </w:pPr>
      <w:r w:rsidRPr="00A00346">
        <w:rPr>
          <w:sz w:val="16"/>
          <w:szCs w:val="16"/>
        </w:rPr>
        <w:t xml:space="preserve">Исп.: </w:t>
      </w:r>
      <w:proofErr w:type="spellStart"/>
      <w:r>
        <w:rPr>
          <w:sz w:val="16"/>
          <w:szCs w:val="16"/>
        </w:rPr>
        <w:t>Стребняк</w:t>
      </w:r>
      <w:proofErr w:type="spellEnd"/>
      <w:r>
        <w:rPr>
          <w:sz w:val="16"/>
          <w:szCs w:val="16"/>
        </w:rPr>
        <w:t xml:space="preserve"> Ю.С.</w:t>
      </w:r>
    </w:p>
    <w:p w:rsidR="00A12A11" w:rsidRPr="00A00346" w:rsidRDefault="00A12A11" w:rsidP="00A12A11">
      <w:r w:rsidRPr="00A00346">
        <w:rPr>
          <w:sz w:val="16"/>
          <w:szCs w:val="16"/>
        </w:rPr>
        <w:t>Тел. 8847319</w:t>
      </w:r>
      <w:r>
        <w:rPr>
          <w:sz w:val="16"/>
          <w:szCs w:val="16"/>
        </w:rPr>
        <w:t>2336</w:t>
      </w:r>
    </w:p>
    <w:p w:rsidR="00A12A11" w:rsidRPr="00A00346" w:rsidRDefault="00A12A11" w:rsidP="00A12A11">
      <w:pPr>
        <w:rPr>
          <w:sz w:val="24"/>
          <w:szCs w:val="24"/>
        </w:rPr>
      </w:pPr>
    </w:p>
    <w:p w:rsidR="00A12A11" w:rsidRPr="00A00346" w:rsidRDefault="00A12A11" w:rsidP="00A12A11">
      <w:pPr>
        <w:ind w:left="3622" w:right="338" w:firstLine="626"/>
        <w:rPr>
          <w:sz w:val="20"/>
          <w:szCs w:val="20"/>
        </w:rPr>
      </w:pPr>
      <w:r>
        <w:rPr>
          <w:sz w:val="20"/>
          <w:szCs w:val="20"/>
        </w:rPr>
        <w:lastRenderedPageBreak/>
        <w:t xml:space="preserve">                   Приложение 2</w:t>
      </w:r>
    </w:p>
    <w:p w:rsidR="00A12A11" w:rsidRPr="00A00346" w:rsidRDefault="00A12A11" w:rsidP="00A12A11">
      <w:pPr>
        <w:autoSpaceDE w:val="0"/>
        <w:autoSpaceDN w:val="0"/>
        <w:adjustRightInd w:val="0"/>
        <w:spacing w:after="0" w:line="240" w:lineRule="auto"/>
        <w:ind w:right="196"/>
        <w:rPr>
          <w:sz w:val="20"/>
          <w:szCs w:val="20"/>
        </w:rPr>
      </w:pPr>
      <w:r w:rsidRPr="00A00346">
        <w:rPr>
          <w:sz w:val="20"/>
          <w:szCs w:val="20"/>
        </w:rPr>
        <w:t xml:space="preserve"> </w:t>
      </w:r>
      <w:r w:rsidRPr="00A00346">
        <w:rPr>
          <w:sz w:val="20"/>
          <w:szCs w:val="20"/>
        </w:rPr>
        <w:tab/>
      </w:r>
      <w:r w:rsidRPr="00A00346">
        <w:rPr>
          <w:sz w:val="20"/>
          <w:szCs w:val="20"/>
        </w:rPr>
        <w:tab/>
      </w:r>
      <w:r w:rsidRPr="00A00346">
        <w:rPr>
          <w:sz w:val="20"/>
          <w:szCs w:val="20"/>
        </w:rPr>
        <w:tab/>
      </w:r>
      <w:r w:rsidRPr="00A00346">
        <w:rPr>
          <w:sz w:val="20"/>
          <w:szCs w:val="20"/>
        </w:rPr>
        <w:tab/>
      </w:r>
      <w:r w:rsidRPr="00A00346">
        <w:rPr>
          <w:sz w:val="20"/>
          <w:szCs w:val="20"/>
        </w:rPr>
        <w:tab/>
      </w:r>
      <w:r w:rsidRPr="00A00346">
        <w:rPr>
          <w:sz w:val="20"/>
          <w:szCs w:val="20"/>
        </w:rPr>
        <w:tab/>
      </w:r>
      <w:r w:rsidRPr="00A00346">
        <w:rPr>
          <w:sz w:val="20"/>
          <w:szCs w:val="20"/>
        </w:rPr>
        <w:tab/>
      </w:r>
      <w:r w:rsidRPr="00A00346">
        <w:rPr>
          <w:sz w:val="20"/>
          <w:szCs w:val="20"/>
        </w:rPr>
        <w:tab/>
        <w:t xml:space="preserve">      к постановлению Администрации </w:t>
      </w:r>
    </w:p>
    <w:p w:rsidR="00A12A11" w:rsidRPr="00A00346" w:rsidRDefault="00A12A11" w:rsidP="00A12A11">
      <w:pPr>
        <w:autoSpaceDE w:val="0"/>
        <w:autoSpaceDN w:val="0"/>
        <w:adjustRightInd w:val="0"/>
        <w:spacing w:after="0" w:line="240" w:lineRule="auto"/>
        <w:ind w:right="763"/>
        <w:jc w:val="center"/>
        <w:rPr>
          <w:sz w:val="20"/>
          <w:szCs w:val="20"/>
        </w:rPr>
      </w:pPr>
      <w:r w:rsidRPr="00A00346">
        <w:rPr>
          <w:sz w:val="20"/>
          <w:szCs w:val="20"/>
        </w:rPr>
        <w:t xml:space="preserve">                                                               </w:t>
      </w:r>
      <w:r>
        <w:rPr>
          <w:sz w:val="20"/>
          <w:szCs w:val="20"/>
        </w:rPr>
        <w:t xml:space="preserve">                             </w:t>
      </w:r>
      <w:proofErr w:type="spellStart"/>
      <w:r w:rsidRPr="00A00346">
        <w:rPr>
          <w:sz w:val="20"/>
          <w:szCs w:val="20"/>
        </w:rPr>
        <w:t>Городовиковского</w:t>
      </w:r>
      <w:proofErr w:type="spellEnd"/>
      <w:r w:rsidRPr="00A00346">
        <w:rPr>
          <w:sz w:val="20"/>
          <w:szCs w:val="20"/>
        </w:rPr>
        <w:t xml:space="preserve"> городского  </w:t>
      </w:r>
    </w:p>
    <w:p w:rsidR="00A12A11" w:rsidRPr="00A00346" w:rsidRDefault="00A12A11" w:rsidP="00A12A11">
      <w:pPr>
        <w:autoSpaceDE w:val="0"/>
        <w:autoSpaceDN w:val="0"/>
        <w:adjustRightInd w:val="0"/>
        <w:spacing w:after="0" w:line="240" w:lineRule="auto"/>
        <w:ind w:right="763"/>
        <w:jc w:val="center"/>
        <w:rPr>
          <w:sz w:val="20"/>
          <w:szCs w:val="20"/>
        </w:rPr>
      </w:pPr>
      <w:r w:rsidRPr="00A00346">
        <w:rPr>
          <w:sz w:val="20"/>
          <w:szCs w:val="20"/>
        </w:rPr>
        <w:t xml:space="preserve">                                                               </w:t>
      </w:r>
      <w:r>
        <w:rPr>
          <w:sz w:val="20"/>
          <w:szCs w:val="20"/>
        </w:rPr>
        <w:t xml:space="preserve">                            </w:t>
      </w:r>
      <w:r w:rsidRPr="00A00346">
        <w:rPr>
          <w:sz w:val="20"/>
          <w:szCs w:val="20"/>
        </w:rPr>
        <w:t>муниципального образования</w:t>
      </w:r>
    </w:p>
    <w:p w:rsidR="00A12A11" w:rsidRPr="00A00346" w:rsidRDefault="00A12A11" w:rsidP="00A12A11">
      <w:pPr>
        <w:autoSpaceDE w:val="0"/>
        <w:autoSpaceDN w:val="0"/>
        <w:adjustRightInd w:val="0"/>
        <w:spacing w:after="0" w:line="240" w:lineRule="auto"/>
        <w:ind w:right="763"/>
        <w:jc w:val="center"/>
        <w:rPr>
          <w:sz w:val="20"/>
          <w:szCs w:val="20"/>
        </w:rPr>
      </w:pPr>
      <w:r w:rsidRPr="00A00346">
        <w:rPr>
          <w:sz w:val="20"/>
          <w:szCs w:val="20"/>
        </w:rPr>
        <w:t xml:space="preserve">                                                                               Республики Калмыкия </w:t>
      </w:r>
    </w:p>
    <w:p w:rsidR="00A12A11" w:rsidRPr="00A00346" w:rsidRDefault="00A12A11" w:rsidP="00A12A11">
      <w:pPr>
        <w:autoSpaceDE w:val="0"/>
        <w:autoSpaceDN w:val="0"/>
        <w:adjustRightInd w:val="0"/>
        <w:spacing w:after="0" w:line="240" w:lineRule="auto"/>
        <w:ind w:right="763"/>
        <w:jc w:val="center"/>
        <w:rPr>
          <w:sz w:val="20"/>
          <w:szCs w:val="20"/>
        </w:rPr>
      </w:pPr>
      <w:r w:rsidRPr="00A00346">
        <w:rPr>
          <w:sz w:val="20"/>
          <w:szCs w:val="20"/>
        </w:rPr>
        <w:t xml:space="preserve">                                                                                                      </w:t>
      </w:r>
      <w:r>
        <w:rPr>
          <w:sz w:val="20"/>
          <w:szCs w:val="20"/>
        </w:rPr>
        <w:t xml:space="preserve">  </w:t>
      </w:r>
      <w:r w:rsidRPr="00A00346">
        <w:rPr>
          <w:sz w:val="20"/>
          <w:szCs w:val="20"/>
        </w:rPr>
        <w:t xml:space="preserve"> </w:t>
      </w:r>
      <w:r>
        <w:rPr>
          <w:sz w:val="20"/>
          <w:szCs w:val="20"/>
        </w:rPr>
        <w:t xml:space="preserve"> </w:t>
      </w:r>
      <w:r w:rsidRPr="00A00346">
        <w:rPr>
          <w:sz w:val="20"/>
          <w:szCs w:val="20"/>
        </w:rPr>
        <w:t>от «</w:t>
      </w:r>
      <w:r>
        <w:rPr>
          <w:sz w:val="20"/>
          <w:szCs w:val="20"/>
        </w:rPr>
        <w:t>06</w:t>
      </w:r>
      <w:r w:rsidRPr="00A00346">
        <w:rPr>
          <w:sz w:val="20"/>
          <w:szCs w:val="20"/>
        </w:rPr>
        <w:t xml:space="preserve">» </w:t>
      </w:r>
      <w:r>
        <w:rPr>
          <w:sz w:val="20"/>
          <w:szCs w:val="20"/>
        </w:rPr>
        <w:t xml:space="preserve">марта </w:t>
      </w:r>
      <w:r w:rsidRPr="00A00346">
        <w:rPr>
          <w:sz w:val="20"/>
          <w:szCs w:val="20"/>
        </w:rPr>
        <w:t>202</w:t>
      </w:r>
      <w:r>
        <w:rPr>
          <w:sz w:val="20"/>
          <w:szCs w:val="20"/>
        </w:rPr>
        <w:t>6</w:t>
      </w:r>
      <w:r w:rsidRPr="00A00346">
        <w:rPr>
          <w:sz w:val="20"/>
          <w:szCs w:val="20"/>
        </w:rPr>
        <w:t xml:space="preserve"> го</w:t>
      </w:r>
      <w:r>
        <w:rPr>
          <w:sz w:val="20"/>
          <w:szCs w:val="20"/>
        </w:rPr>
        <w:t>да №55/а</w:t>
      </w:r>
      <w:r w:rsidRPr="00A00346">
        <w:rPr>
          <w:sz w:val="20"/>
          <w:szCs w:val="20"/>
        </w:rPr>
        <w:t xml:space="preserve">-п </w:t>
      </w: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autoSpaceDE w:val="0"/>
        <w:autoSpaceDN w:val="0"/>
        <w:adjustRightInd w:val="0"/>
        <w:spacing w:after="0" w:line="240" w:lineRule="auto"/>
        <w:ind w:left="-142" w:firstLine="0"/>
        <w:jc w:val="center"/>
        <w:rPr>
          <w:sz w:val="24"/>
          <w:szCs w:val="24"/>
        </w:rPr>
      </w:pPr>
      <w:r w:rsidRPr="00A00346">
        <w:rPr>
          <w:sz w:val="24"/>
          <w:szCs w:val="24"/>
        </w:rPr>
        <w:t>С О С Т А В</w:t>
      </w:r>
    </w:p>
    <w:p w:rsidR="00A12A11" w:rsidRPr="00A00346" w:rsidRDefault="00A12A11" w:rsidP="00A12A11">
      <w:pPr>
        <w:autoSpaceDE w:val="0"/>
        <w:autoSpaceDN w:val="0"/>
        <w:adjustRightInd w:val="0"/>
        <w:spacing w:after="0" w:line="240" w:lineRule="auto"/>
        <w:ind w:left="-142" w:firstLine="0"/>
        <w:jc w:val="center"/>
        <w:rPr>
          <w:sz w:val="24"/>
          <w:szCs w:val="24"/>
        </w:rPr>
      </w:pPr>
      <w:r w:rsidRPr="00A00346">
        <w:rPr>
          <w:sz w:val="24"/>
          <w:szCs w:val="24"/>
        </w:rPr>
        <w:t>комиссии по проведению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p>
    <w:p w:rsidR="00A12A11" w:rsidRPr="00A00346" w:rsidRDefault="00A12A11" w:rsidP="00A12A11">
      <w:pPr>
        <w:autoSpaceDE w:val="0"/>
        <w:autoSpaceDN w:val="0"/>
        <w:adjustRightInd w:val="0"/>
        <w:spacing w:after="0" w:line="240" w:lineRule="auto"/>
        <w:rPr>
          <w:rFonts w:ascii="Arial" w:hAnsi="Arial" w:cs="Arial"/>
          <w:sz w:val="20"/>
          <w:szCs w:val="20"/>
        </w:rPr>
      </w:pPr>
      <w:r w:rsidRPr="00A00346">
        <w:rPr>
          <w:rFonts w:ascii="Arial" w:hAnsi="Arial" w:cs="Arial"/>
          <w:sz w:val="20"/>
          <w:szCs w:val="20"/>
        </w:rPr>
        <w:t>.</w:t>
      </w:r>
    </w:p>
    <w:p w:rsidR="00A12A11" w:rsidRPr="00A00346" w:rsidRDefault="00A12A11" w:rsidP="00A12A11">
      <w:pPr>
        <w:tabs>
          <w:tab w:val="left" w:pos="2460"/>
        </w:tabs>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rPr>
          <w:sz w:val="24"/>
          <w:szCs w:val="24"/>
        </w:rPr>
      </w:pPr>
      <w:r w:rsidRPr="00C402CE">
        <w:rPr>
          <w:b/>
          <w:sz w:val="24"/>
          <w:szCs w:val="24"/>
        </w:rPr>
        <w:t>П</w:t>
      </w:r>
      <w:r w:rsidRPr="00A00346">
        <w:rPr>
          <w:b/>
          <w:sz w:val="24"/>
          <w:szCs w:val="24"/>
        </w:rPr>
        <w:t>редседатель комиссии</w:t>
      </w:r>
      <w:r>
        <w:rPr>
          <w:b/>
          <w:sz w:val="24"/>
          <w:szCs w:val="24"/>
        </w:rPr>
        <w:t xml:space="preserve"> </w:t>
      </w:r>
      <w:r w:rsidRPr="00C402CE">
        <w:rPr>
          <w:b/>
          <w:sz w:val="24"/>
          <w:szCs w:val="24"/>
        </w:rPr>
        <w:t>-</w:t>
      </w:r>
      <w:r w:rsidRPr="00A00346">
        <w:rPr>
          <w:sz w:val="24"/>
          <w:szCs w:val="24"/>
        </w:rPr>
        <w:t xml:space="preserve"> </w:t>
      </w:r>
      <w:r>
        <w:rPr>
          <w:sz w:val="24"/>
          <w:szCs w:val="24"/>
        </w:rPr>
        <w:t>з</w:t>
      </w:r>
      <w:r w:rsidRPr="00A00346">
        <w:rPr>
          <w:sz w:val="24"/>
          <w:szCs w:val="24"/>
        </w:rPr>
        <w:t xml:space="preserve">аместитель </w:t>
      </w:r>
      <w:r>
        <w:rPr>
          <w:sz w:val="24"/>
          <w:szCs w:val="24"/>
        </w:rPr>
        <w:t>Г</w:t>
      </w:r>
      <w:r w:rsidRPr="00A00346">
        <w:rPr>
          <w:sz w:val="24"/>
          <w:szCs w:val="24"/>
        </w:rPr>
        <w:t xml:space="preserve">лавы Администрации </w:t>
      </w:r>
      <w:proofErr w:type="spellStart"/>
      <w:r w:rsidRPr="00A00346">
        <w:rPr>
          <w:sz w:val="24"/>
          <w:szCs w:val="24"/>
        </w:rPr>
        <w:t>Городовиковского</w:t>
      </w:r>
      <w:proofErr w:type="spellEnd"/>
      <w:r w:rsidRPr="00A00346">
        <w:rPr>
          <w:sz w:val="24"/>
          <w:szCs w:val="24"/>
        </w:rPr>
        <w:t xml:space="preserve"> городского муниципального образования Республики Калмыкия</w:t>
      </w:r>
      <w:r>
        <w:rPr>
          <w:sz w:val="24"/>
          <w:szCs w:val="24"/>
        </w:rPr>
        <w:t>.</w:t>
      </w:r>
      <w:r>
        <w:rPr>
          <w:b/>
          <w:sz w:val="24"/>
          <w:szCs w:val="24"/>
        </w:rPr>
        <w:t xml:space="preserve"> </w:t>
      </w:r>
    </w:p>
    <w:tbl>
      <w:tblPr>
        <w:tblStyle w:val="a3"/>
        <w:tblW w:w="1552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0"/>
        <w:gridCol w:w="5915"/>
        <w:gridCol w:w="176"/>
        <w:gridCol w:w="5915"/>
      </w:tblGrid>
      <w:tr w:rsidR="00A12A11" w:rsidRPr="00A00346" w:rsidTr="00656198">
        <w:tc>
          <w:tcPr>
            <w:tcW w:w="9611" w:type="dxa"/>
            <w:gridSpan w:val="3"/>
          </w:tcPr>
          <w:p w:rsidR="00A12A11" w:rsidRDefault="00A12A11" w:rsidP="00656198">
            <w:pPr>
              <w:ind w:left="0" w:firstLine="0"/>
              <w:rPr>
                <w:rFonts w:eastAsiaTheme="minorEastAsia"/>
                <w:color w:val="auto"/>
                <w:sz w:val="24"/>
                <w:szCs w:val="24"/>
              </w:rPr>
            </w:pPr>
            <w:r w:rsidRPr="00C402CE">
              <w:rPr>
                <w:rFonts w:eastAsiaTheme="minorEastAsia"/>
                <w:b/>
                <w:color w:val="auto"/>
                <w:sz w:val="24"/>
                <w:szCs w:val="24"/>
              </w:rPr>
              <w:t>С</w:t>
            </w:r>
            <w:r w:rsidRPr="00A00346">
              <w:rPr>
                <w:rFonts w:eastAsiaTheme="minorEastAsia"/>
                <w:b/>
                <w:color w:val="auto"/>
                <w:sz w:val="24"/>
                <w:szCs w:val="24"/>
              </w:rPr>
              <w:t>екретарь комисси</w:t>
            </w:r>
            <w:proofErr w:type="gramStart"/>
            <w:r w:rsidRPr="00A00346">
              <w:rPr>
                <w:rFonts w:eastAsiaTheme="minorEastAsia"/>
                <w:b/>
                <w:color w:val="auto"/>
                <w:sz w:val="24"/>
                <w:szCs w:val="24"/>
              </w:rPr>
              <w:t>и</w:t>
            </w:r>
            <w:r>
              <w:rPr>
                <w:rFonts w:eastAsiaTheme="minorEastAsia"/>
                <w:b/>
                <w:color w:val="auto"/>
                <w:sz w:val="24"/>
                <w:szCs w:val="24"/>
              </w:rPr>
              <w:t>-</w:t>
            </w:r>
            <w:proofErr w:type="gramEnd"/>
            <w:r w:rsidRPr="00A00346">
              <w:rPr>
                <w:rFonts w:eastAsiaTheme="minorEastAsia"/>
                <w:color w:val="auto"/>
                <w:sz w:val="24"/>
                <w:szCs w:val="24"/>
              </w:rPr>
              <w:t xml:space="preserve"> </w:t>
            </w:r>
            <w:r>
              <w:rPr>
                <w:rFonts w:eastAsiaTheme="minorEastAsia"/>
                <w:color w:val="auto"/>
                <w:sz w:val="24"/>
                <w:szCs w:val="24"/>
              </w:rPr>
              <w:t>в</w:t>
            </w:r>
            <w:r w:rsidRPr="00A00346">
              <w:rPr>
                <w:rFonts w:eastAsiaTheme="minorEastAsia"/>
                <w:color w:val="auto"/>
                <w:sz w:val="24"/>
                <w:szCs w:val="24"/>
              </w:rPr>
              <w:t>едущий специалист</w:t>
            </w:r>
            <w:r w:rsidRPr="00A00346">
              <w:rPr>
                <w:sz w:val="24"/>
                <w:szCs w:val="24"/>
              </w:rPr>
              <w:t xml:space="preserve"> Администрации </w:t>
            </w:r>
            <w:proofErr w:type="spellStart"/>
            <w:r w:rsidRPr="00A00346">
              <w:rPr>
                <w:sz w:val="24"/>
                <w:szCs w:val="24"/>
              </w:rPr>
              <w:t>Городовиковского</w:t>
            </w:r>
            <w:proofErr w:type="spellEnd"/>
            <w:r w:rsidRPr="00A00346">
              <w:rPr>
                <w:sz w:val="24"/>
                <w:szCs w:val="24"/>
              </w:rPr>
              <w:t xml:space="preserve"> </w:t>
            </w:r>
            <w:r>
              <w:rPr>
                <w:sz w:val="24"/>
                <w:szCs w:val="24"/>
              </w:rPr>
              <w:t xml:space="preserve">      </w:t>
            </w:r>
            <w:r w:rsidRPr="00A00346">
              <w:rPr>
                <w:sz w:val="24"/>
                <w:szCs w:val="24"/>
              </w:rPr>
              <w:t>городского муниципального образования Республики Калмыкия</w:t>
            </w:r>
            <w:r>
              <w:rPr>
                <w:rFonts w:eastAsiaTheme="minorEastAsia"/>
                <w:color w:val="auto"/>
                <w:sz w:val="24"/>
                <w:szCs w:val="24"/>
              </w:rPr>
              <w:t>.</w:t>
            </w:r>
          </w:p>
          <w:p w:rsidR="00A12A11" w:rsidRDefault="00A12A11" w:rsidP="00656198">
            <w:pPr>
              <w:ind w:left="0" w:firstLine="0"/>
              <w:rPr>
                <w:b/>
                <w:sz w:val="24"/>
                <w:szCs w:val="24"/>
              </w:rPr>
            </w:pPr>
          </w:p>
          <w:p w:rsidR="00A12A11" w:rsidRPr="00A00346" w:rsidRDefault="00A12A11" w:rsidP="00656198">
            <w:pPr>
              <w:ind w:left="0" w:firstLine="0"/>
              <w:rPr>
                <w:sz w:val="24"/>
                <w:szCs w:val="24"/>
              </w:rPr>
            </w:pPr>
            <w:r w:rsidRPr="00A00346">
              <w:rPr>
                <w:b/>
                <w:sz w:val="24"/>
                <w:szCs w:val="24"/>
              </w:rPr>
              <w:t>Члены комиссии:</w:t>
            </w:r>
          </w:p>
          <w:p w:rsidR="00A12A11" w:rsidRPr="00A00346" w:rsidRDefault="00A12A11" w:rsidP="00656198">
            <w:pPr>
              <w:ind w:left="0" w:firstLine="0"/>
              <w:rPr>
                <w:sz w:val="24"/>
                <w:szCs w:val="24"/>
              </w:rPr>
            </w:pPr>
          </w:p>
          <w:p w:rsidR="00A12A11" w:rsidRPr="00A00346" w:rsidRDefault="00A12A11" w:rsidP="00656198">
            <w:pPr>
              <w:ind w:left="0" w:firstLine="0"/>
              <w:rPr>
                <w:sz w:val="24"/>
                <w:szCs w:val="24"/>
              </w:rPr>
            </w:pPr>
            <w:r w:rsidRPr="00A00346">
              <w:rPr>
                <w:sz w:val="24"/>
                <w:szCs w:val="24"/>
              </w:rPr>
              <w:t xml:space="preserve">Архитектор Администрации </w:t>
            </w:r>
            <w:proofErr w:type="spellStart"/>
            <w:r w:rsidRPr="00A00346">
              <w:rPr>
                <w:sz w:val="24"/>
                <w:szCs w:val="24"/>
              </w:rPr>
              <w:t>Городовиковского</w:t>
            </w:r>
            <w:proofErr w:type="spellEnd"/>
            <w:r w:rsidRPr="00A00346">
              <w:rPr>
                <w:sz w:val="24"/>
                <w:szCs w:val="24"/>
              </w:rPr>
              <w:t xml:space="preserve"> районного муниципального </w:t>
            </w:r>
            <w:r>
              <w:rPr>
                <w:sz w:val="24"/>
                <w:szCs w:val="24"/>
              </w:rPr>
              <w:t>образования Республики Калмыкия.</w:t>
            </w:r>
          </w:p>
          <w:p w:rsidR="00A12A11" w:rsidRPr="00A00346" w:rsidRDefault="00A12A11" w:rsidP="00656198">
            <w:pPr>
              <w:ind w:left="0" w:firstLine="0"/>
              <w:rPr>
                <w:b/>
                <w:sz w:val="24"/>
                <w:szCs w:val="24"/>
              </w:rPr>
            </w:pPr>
          </w:p>
        </w:tc>
        <w:tc>
          <w:tcPr>
            <w:tcW w:w="5915" w:type="dxa"/>
          </w:tcPr>
          <w:p w:rsidR="00A12A11" w:rsidRPr="00A00346" w:rsidRDefault="00A12A11" w:rsidP="00656198">
            <w:pPr>
              <w:ind w:left="0" w:firstLine="0"/>
              <w:rPr>
                <w:sz w:val="24"/>
                <w:szCs w:val="24"/>
              </w:rPr>
            </w:pPr>
          </w:p>
        </w:tc>
      </w:tr>
      <w:tr w:rsidR="00A12A11" w:rsidRPr="00A00346" w:rsidTr="00656198">
        <w:trPr>
          <w:gridAfter w:val="2"/>
          <w:wAfter w:w="6091" w:type="dxa"/>
          <w:trHeight w:val="590"/>
        </w:trPr>
        <w:tc>
          <w:tcPr>
            <w:tcW w:w="3520" w:type="dxa"/>
          </w:tcPr>
          <w:p w:rsidR="00A12A11" w:rsidRPr="00A00346" w:rsidRDefault="00A12A11" w:rsidP="00656198">
            <w:pPr>
              <w:ind w:left="0" w:firstLine="0"/>
              <w:rPr>
                <w:sz w:val="24"/>
                <w:szCs w:val="24"/>
              </w:rPr>
            </w:pPr>
          </w:p>
        </w:tc>
        <w:tc>
          <w:tcPr>
            <w:tcW w:w="5915" w:type="dxa"/>
          </w:tcPr>
          <w:p w:rsidR="00A12A11" w:rsidRPr="00A00346" w:rsidRDefault="00A12A11" w:rsidP="00656198">
            <w:pPr>
              <w:ind w:left="0" w:firstLine="0"/>
              <w:rPr>
                <w:sz w:val="24"/>
                <w:szCs w:val="24"/>
              </w:rPr>
            </w:pPr>
          </w:p>
        </w:tc>
      </w:tr>
      <w:tr w:rsidR="00A12A11" w:rsidRPr="00A00346" w:rsidTr="00656198">
        <w:trPr>
          <w:gridAfter w:val="2"/>
          <w:wAfter w:w="6091" w:type="dxa"/>
        </w:trPr>
        <w:tc>
          <w:tcPr>
            <w:tcW w:w="9435" w:type="dxa"/>
            <w:gridSpan w:val="2"/>
          </w:tcPr>
          <w:p w:rsidR="00A12A11" w:rsidRPr="00A00346" w:rsidRDefault="00A12A11" w:rsidP="00656198">
            <w:pPr>
              <w:ind w:left="0" w:firstLine="0"/>
              <w:rPr>
                <w:b/>
                <w:sz w:val="24"/>
                <w:szCs w:val="24"/>
              </w:rPr>
            </w:pPr>
          </w:p>
        </w:tc>
      </w:tr>
      <w:tr w:rsidR="00A12A11" w:rsidRPr="00A00346" w:rsidTr="00656198">
        <w:trPr>
          <w:gridAfter w:val="2"/>
          <w:wAfter w:w="6091" w:type="dxa"/>
        </w:trPr>
        <w:tc>
          <w:tcPr>
            <w:tcW w:w="3520" w:type="dxa"/>
          </w:tcPr>
          <w:p w:rsidR="00A12A11" w:rsidRPr="00A00346" w:rsidRDefault="00A12A11" w:rsidP="00656198">
            <w:pPr>
              <w:ind w:left="0" w:firstLine="0"/>
              <w:jc w:val="left"/>
              <w:rPr>
                <w:sz w:val="24"/>
                <w:szCs w:val="24"/>
              </w:rPr>
            </w:pPr>
          </w:p>
        </w:tc>
        <w:tc>
          <w:tcPr>
            <w:tcW w:w="5915" w:type="dxa"/>
          </w:tcPr>
          <w:p w:rsidR="00A12A11" w:rsidRPr="00A00346" w:rsidRDefault="00A12A11" w:rsidP="00656198">
            <w:pPr>
              <w:ind w:left="0" w:firstLine="0"/>
              <w:rPr>
                <w:rFonts w:eastAsiaTheme="minorEastAsia"/>
                <w:color w:val="auto"/>
                <w:sz w:val="24"/>
                <w:szCs w:val="24"/>
              </w:rPr>
            </w:pPr>
          </w:p>
          <w:p w:rsidR="00A12A11" w:rsidRPr="00A00346" w:rsidRDefault="00A12A11" w:rsidP="00656198">
            <w:pPr>
              <w:ind w:left="0" w:firstLine="0"/>
              <w:rPr>
                <w:sz w:val="24"/>
                <w:szCs w:val="24"/>
              </w:rPr>
            </w:pPr>
          </w:p>
        </w:tc>
      </w:tr>
      <w:tr w:rsidR="00A12A11" w:rsidRPr="00A00346" w:rsidTr="00656198">
        <w:trPr>
          <w:gridAfter w:val="2"/>
          <w:wAfter w:w="6091" w:type="dxa"/>
        </w:trPr>
        <w:tc>
          <w:tcPr>
            <w:tcW w:w="3520" w:type="dxa"/>
          </w:tcPr>
          <w:p w:rsidR="00A12A11" w:rsidRPr="00A00346" w:rsidRDefault="00A12A11" w:rsidP="00656198">
            <w:pPr>
              <w:ind w:left="5"/>
              <w:jc w:val="left"/>
              <w:rPr>
                <w:sz w:val="24"/>
                <w:szCs w:val="24"/>
              </w:rPr>
            </w:pPr>
          </w:p>
        </w:tc>
        <w:tc>
          <w:tcPr>
            <w:tcW w:w="5915" w:type="dxa"/>
          </w:tcPr>
          <w:p w:rsidR="00A12A11" w:rsidRPr="00A00346" w:rsidRDefault="00A12A11" w:rsidP="00656198">
            <w:pPr>
              <w:ind w:left="0" w:firstLine="0"/>
              <w:rPr>
                <w:sz w:val="24"/>
                <w:szCs w:val="24"/>
              </w:rPr>
            </w:pPr>
          </w:p>
          <w:p w:rsidR="00A12A11" w:rsidRPr="00A00346" w:rsidRDefault="00A12A11" w:rsidP="00656198">
            <w:pPr>
              <w:ind w:left="0" w:firstLine="0"/>
              <w:rPr>
                <w:sz w:val="24"/>
                <w:szCs w:val="24"/>
              </w:rPr>
            </w:pPr>
          </w:p>
        </w:tc>
      </w:tr>
    </w:tbl>
    <w:p w:rsidR="00A12A11" w:rsidRPr="00A00346" w:rsidRDefault="00A12A11" w:rsidP="00A12A11">
      <w:pPr>
        <w:ind w:left="0" w:firstLine="0"/>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Pr="00A00346" w:rsidRDefault="00A12A11" w:rsidP="00A12A11">
      <w:pPr>
        <w:rPr>
          <w:sz w:val="24"/>
          <w:szCs w:val="24"/>
        </w:rPr>
      </w:pPr>
    </w:p>
    <w:p w:rsidR="00A12A11" w:rsidRDefault="00A12A11" w:rsidP="00A12A11">
      <w:pPr>
        <w:ind w:left="0" w:firstLine="0"/>
        <w:rPr>
          <w:sz w:val="24"/>
          <w:szCs w:val="24"/>
        </w:rPr>
      </w:pPr>
    </w:p>
    <w:p w:rsidR="00CF5519" w:rsidRDefault="00CF5519">
      <w:bookmarkStart w:id="0" w:name="_GoBack"/>
      <w:bookmarkEnd w:id="0"/>
    </w:p>
    <w:sectPr w:rsidR="00CF5519" w:rsidSect="009A5A20">
      <w:pgSz w:w="11906" w:h="16838"/>
      <w:pgMar w:top="709" w:right="1133"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53"/>
    <w:rsid w:val="00A12A11"/>
    <w:rsid w:val="00C00753"/>
    <w:rsid w:val="00CF5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A11"/>
    <w:pPr>
      <w:spacing w:after="14" w:line="251" w:lineRule="auto"/>
      <w:ind w:left="351" w:hanging="351"/>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2A1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A11"/>
    <w:pPr>
      <w:spacing w:after="14" w:line="251" w:lineRule="auto"/>
      <w:ind w:left="351" w:hanging="351"/>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2A1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gmo@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BOBBY/KALMGERB.PCX"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3082</Characters>
  <Application>Microsoft Office Word</Application>
  <DocSecurity>0</DocSecurity>
  <Lines>25</Lines>
  <Paragraphs>7</Paragraphs>
  <ScaleCrop>false</ScaleCrop>
  <Company>sborka</Company>
  <LinksUpToDate>false</LinksUpToDate>
  <CharactersWithSpaces>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dc:creator>
  <cp:keywords/>
  <dc:description/>
  <cp:lastModifiedBy>oper</cp:lastModifiedBy>
  <cp:revision>2</cp:revision>
  <dcterms:created xsi:type="dcterms:W3CDTF">2026-06-03T08:44:00Z</dcterms:created>
  <dcterms:modified xsi:type="dcterms:W3CDTF">2026-06-03T08:45:00Z</dcterms:modified>
</cp:coreProperties>
</file>